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99F51" w14:textId="77777777" w:rsidR="00F51A0C" w:rsidRPr="002F012C" w:rsidRDefault="00F51A0C" w:rsidP="00F51A0C">
      <w:pPr>
        <w:rPr>
          <w:rFonts w:cstheme="minorHAnsi"/>
          <w:sz w:val="22"/>
          <w:szCs w:val="22"/>
        </w:rPr>
      </w:pPr>
    </w:p>
    <w:p w14:paraId="287BFA6F" w14:textId="77777777" w:rsidR="00F51A0C" w:rsidRPr="002F012C" w:rsidRDefault="00F51A0C" w:rsidP="00F51A0C">
      <w:pPr>
        <w:rPr>
          <w:rFonts w:cstheme="minorHAnsi"/>
          <w:sz w:val="22"/>
          <w:szCs w:val="22"/>
        </w:rPr>
      </w:pPr>
    </w:p>
    <w:p w14:paraId="3E9F0D9B" w14:textId="66E447DE" w:rsidR="002F012C" w:rsidRDefault="00A32994" w:rsidP="002F012C">
      <w:pPr>
        <w:pStyle w:val="Title"/>
        <w:rPr>
          <w:rStyle w:val="normaltextrun"/>
          <w:sz w:val="52"/>
          <w:szCs w:val="52"/>
        </w:rPr>
      </w:pPr>
      <w:r w:rsidRPr="3BBBA3CD">
        <w:rPr>
          <w:rStyle w:val="normaltextrun"/>
          <w:sz w:val="52"/>
          <w:szCs w:val="52"/>
        </w:rPr>
        <w:t>Erikson Multimedia Announce</w:t>
      </w:r>
      <w:r w:rsidR="0418C6BF" w:rsidRPr="3BBBA3CD">
        <w:rPr>
          <w:rStyle w:val="normaltextrun"/>
          <w:sz w:val="52"/>
          <w:szCs w:val="52"/>
        </w:rPr>
        <w:t>s</w:t>
      </w:r>
      <w:r w:rsidRPr="3BBBA3CD">
        <w:rPr>
          <w:rStyle w:val="normaltextrun"/>
          <w:sz w:val="52"/>
          <w:szCs w:val="52"/>
        </w:rPr>
        <w:t xml:space="preserve"> </w:t>
      </w:r>
      <w:r w:rsidR="00FD64A1" w:rsidRPr="3BBBA3CD">
        <w:rPr>
          <w:rStyle w:val="normaltextrun"/>
          <w:sz w:val="52"/>
          <w:szCs w:val="52"/>
        </w:rPr>
        <w:t>Exclusive Distribution</w:t>
      </w:r>
      <w:r w:rsidRPr="3BBBA3CD">
        <w:rPr>
          <w:rStyle w:val="normaltextrun"/>
          <w:sz w:val="52"/>
          <w:szCs w:val="52"/>
        </w:rPr>
        <w:t xml:space="preserve"> Partnership with Austere</w:t>
      </w:r>
    </w:p>
    <w:p w14:paraId="5EA5EDE8" w14:textId="77777777" w:rsidR="002043BE" w:rsidRPr="002043BE" w:rsidRDefault="002043BE" w:rsidP="002043BE"/>
    <w:p w14:paraId="57F7EE0F" w14:textId="77777777" w:rsidR="002043BE" w:rsidRDefault="002043BE" w:rsidP="002043BE">
      <w:pPr>
        <w:rPr>
          <w:noProof/>
        </w:rPr>
      </w:pPr>
      <w:r>
        <w:rPr>
          <w:noProof/>
        </w:rPr>
        <w:t>FOR IMMEDIATE RELEASE</w:t>
      </w:r>
    </w:p>
    <w:p w14:paraId="5D748B2A" w14:textId="77777777" w:rsidR="002043BE" w:rsidRDefault="002043BE" w:rsidP="002043BE">
      <w:pPr>
        <w:jc w:val="right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Media contact:</w:t>
      </w:r>
    </w:p>
    <w:p w14:paraId="5B0BC2AB" w14:textId="77777777" w:rsidR="002043BE" w:rsidRDefault="002043BE" w:rsidP="002043BE">
      <w:pPr>
        <w:jc w:val="right"/>
        <w:rPr>
          <w:rFonts w:cstheme="minorHAnsi"/>
          <w:color w:val="000000" w:themeColor="text1"/>
          <w:lang w:val="fr-CA"/>
        </w:rPr>
      </w:pPr>
      <w:r>
        <w:rPr>
          <w:rFonts w:cstheme="minorHAnsi"/>
          <w:color w:val="000000" w:themeColor="text1"/>
          <w:lang w:val="fr-CA"/>
        </w:rPr>
        <w:t>Nataliya Potapova</w:t>
      </w:r>
    </w:p>
    <w:p w14:paraId="6D37EFFD" w14:textId="77777777" w:rsidR="002043BE" w:rsidRPr="002043BE" w:rsidRDefault="002043BE" w:rsidP="002043BE">
      <w:pPr>
        <w:jc w:val="right"/>
        <w:rPr>
          <w:rStyle w:val="Hyperlink"/>
          <w:lang w:val="fr-FR"/>
        </w:rPr>
      </w:pPr>
      <w:hyperlink r:id="rId10" w:history="1">
        <w:r>
          <w:rPr>
            <w:rStyle w:val="Hyperlink"/>
            <w:rFonts w:cstheme="minorHAnsi"/>
            <w:lang w:val="fr-CA"/>
          </w:rPr>
          <w:t>nataliya.potapova@eriksonconsumer.com</w:t>
        </w:r>
      </w:hyperlink>
    </w:p>
    <w:p w14:paraId="15FE9CE5" w14:textId="60B6C21F" w:rsidR="002043BE" w:rsidRDefault="002043BE" w:rsidP="002043BE">
      <w:pPr>
        <w:jc w:val="right"/>
        <w:rPr>
          <w:color w:val="000000" w:themeColor="text1"/>
        </w:rPr>
      </w:pPr>
      <w:r>
        <w:rPr>
          <w:rFonts w:cstheme="minorHAnsi"/>
          <w:color w:val="000000" w:themeColor="text1"/>
          <w:lang w:val="fr-CA"/>
        </w:rPr>
        <w:t xml:space="preserve">Tel: </w:t>
      </w:r>
      <w:r>
        <w:t>+ 1 438 801 3818</w:t>
      </w:r>
    </w:p>
    <w:p w14:paraId="456DE99C" w14:textId="77777777" w:rsidR="002043BE" w:rsidRPr="002043BE" w:rsidRDefault="002043BE" w:rsidP="002043BE"/>
    <w:p w14:paraId="76D9DB3B" w14:textId="77777777" w:rsidR="002F012C" w:rsidRPr="002F012C" w:rsidRDefault="002F012C" w:rsidP="002F012C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2F012C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44F092CB" w14:textId="61BF052E" w:rsidR="00D61859" w:rsidRDefault="002043BE" w:rsidP="3BBBA3CD">
      <w:pPr>
        <w:pStyle w:val="paragraph"/>
        <w:spacing w:before="0" w:beforeAutospacing="0" w:after="0" w:afterAutospacing="0"/>
        <w:rPr>
          <w:rStyle w:val="normaltextrun"/>
          <w:rFonts w:asciiTheme="minorHAnsi" w:hAnsiTheme="minorHAnsi" w:cstheme="minorBidi"/>
          <w:sz w:val="22"/>
          <w:szCs w:val="22"/>
        </w:rPr>
      </w:pPr>
      <w:r w:rsidRPr="002043BE">
        <w:rPr>
          <w:rStyle w:val="normaltextrun"/>
          <w:rFonts w:asciiTheme="minorHAnsi" w:hAnsiTheme="minorHAnsi" w:cstheme="minorBidi"/>
          <w:b/>
          <w:bCs/>
          <w:sz w:val="22"/>
          <w:szCs w:val="22"/>
        </w:rPr>
        <w:t>BAIE D’URFÉ</w:t>
      </w:r>
      <w:r w:rsidR="002F012C" w:rsidRPr="3BBBA3CD">
        <w:rPr>
          <w:rStyle w:val="normaltextrun"/>
          <w:rFonts w:asciiTheme="minorHAnsi" w:hAnsiTheme="minorHAnsi" w:cstheme="minorBidi"/>
          <w:b/>
          <w:bCs/>
          <w:sz w:val="22"/>
          <w:szCs w:val="22"/>
        </w:rPr>
        <w:t xml:space="preserve">, QC, </w:t>
      </w:r>
      <w:r w:rsidR="00D61859" w:rsidRPr="3BBBA3CD">
        <w:rPr>
          <w:rStyle w:val="normaltextrun"/>
          <w:rFonts w:asciiTheme="minorHAnsi" w:hAnsiTheme="minorHAnsi" w:cstheme="minorBidi"/>
          <w:b/>
          <w:bCs/>
          <w:sz w:val="22"/>
          <w:szCs w:val="22"/>
        </w:rPr>
        <w:t>DECEMBER 15</w:t>
      </w:r>
      <w:r w:rsidR="002F012C" w:rsidRPr="3BBBA3CD">
        <w:rPr>
          <w:rStyle w:val="normaltextrun"/>
          <w:rFonts w:asciiTheme="minorHAnsi" w:hAnsiTheme="minorHAnsi" w:cstheme="minorBidi"/>
          <w:b/>
          <w:bCs/>
          <w:sz w:val="22"/>
          <w:szCs w:val="22"/>
        </w:rPr>
        <w:t>, 2022</w:t>
      </w:r>
      <w:r w:rsidR="002F012C" w:rsidRPr="3BBBA3CD">
        <w:rPr>
          <w:rStyle w:val="normaltextrun"/>
          <w:rFonts w:asciiTheme="minorHAnsi" w:hAnsiTheme="minorHAnsi" w:cstheme="minorBidi"/>
          <w:sz w:val="22"/>
          <w:szCs w:val="22"/>
        </w:rPr>
        <w:t xml:space="preserve"> – Erikson Multimedia, an Exertis | JAM business, is pleased to announce</w:t>
      </w:r>
      <w:r w:rsidR="00BA78D9" w:rsidRPr="3BBBA3CD">
        <w:rPr>
          <w:rStyle w:val="normaltextrun"/>
          <w:rFonts w:asciiTheme="minorHAnsi" w:hAnsiTheme="minorHAnsi" w:cstheme="minorBidi"/>
          <w:sz w:val="22"/>
          <w:szCs w:val="22"/>
        </w:rPr>
        <w:t xml:space="preserve"> </w:t>
      </w:r>
      <w:r w:rsidR="70D4BB7A" w:rsidRPr="3BBBA3CD">
        <w:rPr>
          <w:rStyle w:val="normaltextrun"/>
          <w:rFonts w:asciiTheme="minorHAnsi" w:hAnsiTheme="minorHAnsi" w:cstheme="minorBidi"/>
          <w:sz w:val="22"/>
          <w:szCs w:val="22"/>
        </w:rPr>
        <w:t>partnership</w:t>
      </w:r>
      <w:r w:rsidR="1012A98D" w:rsidRPr="3BBBA3CD">
        <w:rPr>
          <w:rStyle w:val="normaltextrun"/>
          <w:rFonts w:asciiTheme="minorHAnsi" w:hAnsiTheme="minorHAnsi" w:cstheme="minorBidi"/>
          <w:sz w:val="22"/>
          <w:szCs w:val="22"/>
        </w:rPr>
        <w:t xml:space="preserve"> with Austere, a</w:t>
      </w:r>
      <w:r w:rsidR="00BA78D9" w:rsidRPr="3BBBA3CD">
        <w:rPr>
          <w:rStyle w:val="normaltextrun"/>
          <w:rFonts w:asciiTheme="minorHAnsi" w:hAnsiTheme="minorHAnsi" w:cstheme="minorBidi"/>
          <w:sz w:val="22"/>
          <w:szCs w:val="22"/>
        </w:rPr>
        <w:t xml:space="preserve"> </w:t>
      </w:r>
      <w:r w:rsidR="1449F138" w:rsidRPr="3BBBA3CD">
        <w:rPr>
          <w:rStyle w:val="normaltextrun"/>
          <w:rFonts w:asciiTheme="minorHAnsi" w:hAnsiTheme="minorHAnsi" w:cstheme="minorBidi"/>
          <w:sz w:val="22"/>
          <w:szCs w:val="22"/>
        </w:rPr>
        <w:t>unique technology accessories brand</w:t>
      </w:r>
      <w:r w:rsidR="009C4F4C" w:rsidRPr="3BBBA3CD">
        <w:rPr>
          <w:rStyle w:val="normaltextrun"/>
          <w:rFonts w:asciiTheme="minorHAnsi" w:hAnsiTheme="minorHAnsi" w:cstheme="minorBidi"/>
          <w:sz w:val="22"/>
          <w:szCs w:val="22"/>
        </w:rPr>
        <w:t>.</w:t>
      </w:r>
      <w:r w:rsidR="34FDEA3D" w:rsidRPr="3BBBA3CD">
        <w:rPr>
          <w:rStyle w:val="normaltextrun"/>
          <w:rFonts w:asciiTheme="minorHAnsi" w:hAnsiTheme="minorHAnsi" w:cstheme="minorBidi"/>
          <w:sz w:val="22"/>
          <w:szCs w:val="22"/>
        </w:rPr>
        <w:t xml:space="preserve"> </w:t>
      </w:r>
      <w:r w:rsidR="0D20539E" w:rsidRPr="3BBBA3CD">
        <w:rPr>
          <w:rStyle w:val="normaltextrun"/>
          <w:rFonts w:asciiTheme="minorHAnsi" w:hAnsiTheme="minorHAnsi" w:cstheme="minorBidi"/>
          <w:sz w:val="22"/>
          <w:szCs w:val="22"/>
        </w:rPr>
        <w:t>Under the agreement, Erikson Multimedia will be the exclusive distributor in Canada for all Austere products</w:t>
      </w:r>
      <w:r w:rsidR="580E3375" w:rsidRPr="3BBBA3CD">
        <w:rPr>
          <w:rStyle w:val="normaltextrun"/>
          <w:rFonts w:asciiTheme="minorHAnsi" w:hAnsiTheme="minorHAnsi" w:cstheme="minorBidi"/>
          <w:sz w:val="22"/>
          <w:szCs w:val="22"/>
        </w:rPr>
        <w:t xml:space="preserve">. </w:t>
      </w:r>
    </w:p>
    <w:p w14:paraId="23050080" w14:textId="5EF2AD3E" w:rsidR="002043BE" w:rsidRDefault="002043BE" w:rsidP="3BBBA3CD">
      <w:pPr>
        <w:pStyle w:val="paragraph"/>
        <w:spacing w:before="0" w:beforeAutospacing="0" w:after="0" w:afterAutospacing="0"/>
        <w:rPr>
          <w:rStyle w:val="normaltextrun"/>
          <w:rFonts w:asciiTheme="minorHAnsi" w:hAnsiTheme="minorHAnsi" w:cstheme="minorBidi"/>
          <w:sz w:val="22"/>
          <w:szCs w:val="22"/>
        </w:rPr>
      </w:pPr>
      <w:r>
        <w:rPr>
          <w:noProof/>
        </w:rPr>
        <w:drawing>
          <wp:inline distT="0" distB="0" distL="0" distR="0" wp14:anchorId="1EED03CF" wp14:editId="74C9EF55">
            <wp:extent cx="2171700" cy="200195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9107" cy="200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E0F61" w14:textId="102B2D2A" w:rsidR="3BBBA3CD" w:rsidRDefault="3BBBA3CD" w:rsidP="3BBBA3CD">
      <w:pPr>
        <w:pStyle w:val="paragraph"/>
        <w:spacing w:before="0" w:beforeAutospacing="0" w:after="0" w:afterAutospacing="0"/>
        <w:rPr>
          <w:rStyle w:val="normaltextrun"/>
          <w:rFonts w:asciiTheme="minorHAnsi" w:hAnsiTheme="minorHAnsi" w:cstheme="minorBidi"/>
          <w:sz w:val="22"/>
          <w:szCs w:val="22"/>
        </w:rPr>
      </w:pPr>
    </w:p>
    <w:p w14:paraId="0D9EF64B" w14:textId="49486853" w:rsidR="00FC790D" w:rsidRDefault="00FC790D" w:rsidP="002F01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>
        <w:rPr>
          <w:rStyle w:val="normaltextrun"/>
          <w:rFonts w:asciiTheme="minorHAnsi" w:hAnsiTheme="minorHAnsi" w:cstheme="minorHAnsi"/>
          <w:sz w:val="22"/>
          <w:szCs w:val="22"/>
        </w:rPr>
        <w:t>“</w:t>
      </w:r>
      <w:proofErr w:type="spellStart"/>
      <w:r w:rsidR="00846103">
        <w:rPr>
          <w:rStyle w:val="normaltextrun"/>
          <w:rFonts w:asciiTheme="minorHAnsi" w:hAnsiTheme="minorHAnsi" w:cstheme="minorHAnsi"/>
          <w:sz w:val="22"/>
          <w:szCs w:val="22"/>
        </w:rPr>
        <w:t>Austere’s</w:t>
      </w:r>
      <w:proofErr w:type="spellEnd"/>
      <w:r w:rsidR="00846103">
        <w:rPr>
          <w:rStyle w:val="normaltextrun"/>
          <w:rFonts w:asciiTheme="minorHAnsi" w:hAnsiTheme="minorHAnsi" w:cstheme="minorHAnsi"/>
          <w:sz w:val="22"/>
          <w:szCs w:val="22"/>
        </w:rPr>
        <w:t xml:space="preserve"> line of future ready </w:t>
      </w:r>
      <w:r w:rsidR="009D37E8">
        <w:rPr>
          <w:rStyle w:val="normaltextrun"/>
          <w:rFonts w:asciiTheme="minorHAnsi" w:hAnsiTheme="minorHAnsi" w:cstheme="minorHAnsi"/>
          <w:sz w:val="22"/>
          <w:szCs w:val="22"/>
        </w:rPr>
        <w:t xml:space="preserve">and technologically superior products is both a welcome and natural addition to our </w:t>
      </w:r>
      <w:r w:rsidR="00CE34D6">
        <w:rPr>
          <w:rStyle w:val="normaltextrun"/>
          <w:rFonts w:asciiTheme="minorHAnsi" w:hAnsiTheme="minorHAnsi" w:cstheme="minorHAnsi"/>
          <w:sz w:val="22"/>
          <w:szCs w:val="22"/>
        </w:rPr>
        <w:t>portfolio</w:t>
      </w:r>
      <w:r w:rsidR="002302B4">
        <w:rPr>
          <w:rStyle w:val="normaltextrun"/>
          <w:rFonts w:asciiTheme="minorHAnsi" w:hAnsiTheme="minorHAnsi" w:cstheme="minorHAnsi"/>
          <w:sz w:val="22"/>
          <w:szCs w:val="22"/>
        </w:rPr>
        <w:t xml:space="preserve"> of </w:t>
      </w:r>
      <w:r w:rsidR="003D1AB3">
        <w:rPr>
          <w:rStyle w:val="normaltextrun"/>
          <w:rFonts w:asciiTheme="minorHAnsi" w:hAnsiTheme="minorHAnsi" w:cstheme="minorHAnsi"/>
          <w:sz w:val="22"/>
          <w:szCs w:val="22"/>
        </w:rPr>
        <w:t>high-performance consumer products</w:t>
      </w:r>
      <w:r w:rsidR="00CE34D6">
        <w:rPr>
          <w:rStyle w:val="normaltextrun"/>
          <w:rFonts w:asciiTheme="minorHAnsi" w:hAnsiTheme="minorHAnsi" w:cstheme="minorHAnsi"/>
          <w:sz w:val="22"/>
          <w:szCs w:val="22"/>
        </w:rPr>
        <w:t>,” says Jocelyn Rowcliffe, Director of Merchandising at Erikson Multimedia. “Their</w:t>
      </w:r>
      <w:r w:rsidR="00D72156">
        <w:rPr>
          <w:rStyle w:val="normaltextrun"/>
          <w:rFonts w:asciiTheme="minorHAnsi" w:hAnsiTheme="minorHAnsi" w:cstheme="minorHAnsi"/>
          <w:sz w:val="22"/>
          <w:szCs w:val="22"/>
        </w:rPr>
        <w:t xml:space="preserve"> </w:t>
      </w:r>
      <w:r w:rsidR="00CC1A88">
        <w:rPr>
          <w:rStyle w:val="normaltextrun"/>
          <w:rFonts w:asciiTheme="minorHAnsi" w:hAnsiTheme="minorHAnsi" w:cstheme="minorHAnsi"/>
          <w:sz w:val="22"/>
          <w:szCs w:val="22"/>
        </w:rPr>
        <w:t>technology accessor</w:t>
      </w:r>
      <w:r w:rsidR="00556B97">
        <w:rPr>
          <w:rStyle w:val="normaltextrun"/>
          <w:rFonts w:asciiTheme="minorHAnsi" w:hAnsiTheme="minorHAnsi" w:cstheme="minorHAnsi"/>
          <w:sz w:val="22"/>
          <w:szCs w:val="22"/>
        </w:rPr>
        <w:t xml:space="preserve">ies provide outstanding synergy with our existing </w:t>
      </w:r>
      <w:r w:rsidR="00416B8E">
        <w:rPr>
          <w:rStyle w:val="normaltextrun"/>
          <w:rFonts w:asciiTheme="minorHAnsi" w:hAnsiTheme="minorHAnsi" w:cstheme="minorHAnsi"/>
          <w:sz w:val="22"/>
          <w:szCs w:val="22"/>
        </w:rPr>
        <w:t>catalogue</w:t>
      </w:r>
      <w:r w:rsidR="00556B97">
        <w:rPr>
          <w:rStyle w:val="normaltextrun"/>
          <w:rFonts w:asciiTheme="minorHAnsi" w:hAnsiTheme="minorHAnsi" w:cstheme="minorHAnsi"/>
          <w:sz w:val="22"/>
          <w:szCs w:val="22"/>
        </w:rPr>
        <w:t xml:space="preserve">, </w:t>
      </w:r>
      <w:r w:rsidR="00CC1A88">
        <w:rPr>
          <w:rStyle w:val="normaltextrun"/>
          <w:rFonts w:asciiTheme="minorHAnsi" w:hAnsiTheme="minorHAnsi" w:cstheme="minorHAnsi"/>
          <w:sz w:val="22"/>
          <w:szCs w:val="22"/>
        </w:rPr>
        <w:t xml:space="preserve">and </w:t>
      </w:r>
      <w:r w:rsidR="002F34D8">
        <w:rPr>
          <w:rStyle w:val="normaltextrun"/>
          <w:rFonts w:asciiTheme="minorHAnsi" w:hAnsiTheme="minorHAnsi" w:cstheme="minorHAnsi"/>
          <w:sz w:val="22"/>
          <w:szCs w:val="22"/>
        </w:rPr>
        <w:t xml:space="preserve">as a result </w:t>
      </w:r>
      <w:r w:rsidR="007E6138">
        <w:rPr>
          <w:rStyle w:val="normaltextrun"/>
          <w:rFonts w:asciiTheme="minorHAnsi" w:hAnsiTheme="minorHAnsi" w:cstheme="minorHAnsi"/>
          <w:sz w:val="22"/>
          <w:szCs w:val="22"/>
        </w:rPr>
        <w:t xml:space="preserve">this exciting partnership </w:t>
      </w:r>
      <w:r w:rsidR="00F16847">
        <w:rPr>
          <w:rStyle w:val="normaltextrun"/>
          <w:rFonts w:asciiTheme="minorHAnsi" w:hAnsiTheme="minorHAnsi" w:cstheme="minorHAnsi"/>
          <w:sz w:val="22"/>
          <w:szCs w:val="22"/>
        </w:rPr>
        <w:t>will</w:t>
      </w:r>
      <w:r w:rsidR="00D54316">
        <w:rPr>
          <w:rStyle w:val="normaltextrun"/>
          <w:rFonts w:asciiTheme="minorHAnsi" w:hAnsiTheme="minorHAnsi" w:cstheme="minorHAnsi"/>
          <w:sz w:val="22"/>
          <w:szCs w:val="22"/>
        </w:rPr>
        <w:t xml:space="preserve"> lead to a great future for all parties involved.”</w:t>
      </w:r>
    </w:p>
    <w:p w14:paraId="2C68F06C" w14:textId="50DC2631" w:rsidR="009C4F4C" w:rsidRDefault="009C4F4C" w:rsidP="002F01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</w:p>
    <w:p w14:paraId="159736C4" w14:textId="54E860C2" w:rsidR="00F51A0C" w:rsidRPr="002F012C" w:rsidRDefault="44473A5E" w:rsidP="3BBBA3CD">
      <w:pPr>
        <w:pStyle w:val="paragraph"/>
        <w:spacing w:before="0" w:beforeAutospacing="0" w:after="0" w:afterAutospacing="0"/>
        <w:textAlignment w:val="baseline"/>
      </w:pPr>
      <w:r w:rsidRPr="3BBBA3C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“We are </w:t>
      </w:r>
      <w:r w:rsidR="19F8AED4" w:rsidRPr="3BBBA3C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thrilled </w:t>
      </w:r>
      <w:r w:rsidRPr="3BBBA3CD">
        <w:rPr>
          <w:rFonts w:ascii="Calibri" w:eastAsia="Calibri" w:hAnsi="Calibri" w:cs="Calibri"/>
          <w:color w:val="000000" w:themeColor="text1"/>
          <w:sz w:val="22"/>
          <w:szCs w:val="22"/>
        </w:rPr>
        <w:t>to partner with Erikson Multimedia</w:t>
      </w:r>
      <w:r w:rsidR="001D0AEE" w:rsidRPr="3BBBA3CD">
        <w:rPr>
          <w:rFonts w:ascii="Calibri" w:eastAsia="Calibri" w:hAnsi="Calibri" w:cs="Calibri"/>
          <w:color w:val="000000" w:themeColor="text1"/>
          <w:sz w:val="22"/>
          <w:szCs w:val="22"/>
        </w:rPr>
        <w:t>,</w:t>
      </w:r>
      <w:r w:rsidR="00A64FE2" w:rsidRPr="3BBBA3C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” says </w:t>
      </w:r>
      <w:r w:rsidR="005E01AA" w:rsidRPr="3BBBA3C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Deena </w:t>
      </w:r>
      <w:proofErr w:type="spellStart"/>
      <w:r w:rsidR="00701351" w:rsidRPr="3BBBA3CD">
        <w:rPr>
          <w:rFonts w:ascii="Calibri" w:eastAsia="Calibri" w:hAnsi="Calibri" w:cs="Calibri"/>
          <w:color w:val="000000" w:themeColor="text1"/>
          <w:sz w:val="22"/>
          <w:szCs w:val="22"/>
        </w:rPr>
        <w:t>Ghazarian</w:t>
      </w:r>
      <w:proofErr w:type="spellEnd"/>
      <w:r w:rsidR="008524CA" w:rsidRPr="3BBBA3CD">
        <w:rPr>
          <w:rFonts w:ascii="Calibri" w:eastAsia="Calibri" w:hAnsi="Calibri" w:cs="Calibri"/>
          <w:color w:val="000000" w:themeColor="text1"/>
          <w:sz w:val="22"/>
          <w:szCs w:val="22"/>
        </w:rPr>
        <w:t>, CEO of Austere. “Their long</w:t>
      </w:r>
      <w:r w:rsidR="00EF2721" w:rsidRPr="3BBBA3CD">
        <w:rPr>
          <w:rFonts w:ascii="Calibri" w:eastAsia="Calibri" w:hAnsi="Calibri" w:cs="Calibri"/>
          <w:color w:val="000000" w:themeColor="text1"/>
          <w:sz w:val="22"/>
          <w:szCs w:val="22"/>
        </w:rPr>
        <w:t>-standing</w:t>
      </w:r>
      <w:r w:rsidR="00DA735D" w:rsidRPr="3BBBA3C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00DE7750" w:rsidRPr="3BBBA3CD">
        <w:rPr>
          <w:rFonts w:ascii="Calibri" w:eastAsia="Calibri" w:hAnsi="Calibri" w:cs="Calibri"/>
          <w:color w:val="000000" w:themeColor="text1"/>
          <w:sz w:val="22"/>
          <w:szCs w:val="22"/>
        </w:rPr>
        <w:t>reputation as leaders in</w:t>
      </w:r>
      <w:r w:rsidR="00DA735D" w:rsidRPr="3BBBA3C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the distribution </w:t>
      </w:r>
      <w:r w:rsidR="006C1940" w:rsidRPr="3BBBA3CD">
        <w:rPr>
          <w:rFonts w:ascii="Calibri" w:eastAsia="Calibri" w:hAnsi="Calibri" w:cs="Calibri"/>
          <w:color w:val="000000" w:themeColor="text1"/>
          <w:sz w:val="22"/>
          <w:szCs w:val="22"/>
        </w:rPr>
        <w:t>of</w:t>
      </w:r>
      <w:r w:rsidR="004A103E" w:rsidRPr="3BBBA3C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high-performance </w:t>
      </w:r>
      <w:r w:rsidR="005B6C0E" w:rsidRPr="3BBBA3CD">
        <w:rPr>
          <w:rFonts w:ascii="Calibri" w:eastAsia="Calibri" w:hAnsi="Calibri" w:cs="Calibri"/>
          <w:color w:val="000000" w:themeColor="text1"/>
          <w:sz w:val="22"/>
          <w:szCs w:val="22"/>
        </w:rPr>
        <w:t>consumer electronics</w:t>
      </w:r>
      <w:r w:rsidR="00C8238C" w:rsidRPr="3BBBA3C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is a perfect match for</w:t>
      </w:r>
      <w:r w:rsidR="001A4AD4" w:rsidRPr="3BBBA3C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our established brand of </w:t>
      </w:r>
      <w:r w:rsidR="00576867" w:rsidRPr="3BBBA3C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exceptional </w:t>
      </w:r>
      <w:r w:rsidR="001A4AD4" w:rsidRPr="3BBBA3CD">
        <w:rPr>
          <w:rFonts w:ascii="Calibri" w:eastAsia="Calibri" w:hAnsi="Calibri" w:cs="Calibri"/>
          <w:color w:val="000000" w:themeColor="text1"/>
          <w:sz w:val="22"/>
          <w:szCs w:val="22"/>
        </w:rPr>
        <w:t>technology</w:t>
      </w:r>
      <w:r w:rsidR="00C8238C" w:rsidRPr="3BBBA3C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accessories</w:t>
      </w:r>
      <w:r w:rsidR="00DE7750" w:rsidRPr="3BBBA3C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. </w:t>
      </w:r>
      <w:r w:rsidR="00BF080B" w:rsidRPr="3BBBA3CD">
        <w:rPr>
          <w:rFonts w:ascii="Calibri" w:eastAsia="Calibri" w:hAnsi="Calibri" w:cs="Calibri"/>
          <w:color w:val="000000" w:themeColor="text1"/>
          <w:sz w:val="22"/>
          <w:szCs w:val="22"/>
        </w:rPr>
        <w:t>Together</w:t>
      </w:r>
      <w:r w:rsidR="00F4568F" w:rsidRPr="3BBBA3C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we will significantly accelerate </w:t>
      </w:r>
      <w:proofErr w:type="spellStart"/>
      <w:r w:rsidR="00BF080B" w:rsidRPr="3BBBA3CD">
        <w:rPr>
          <w:rFonts w:ascii="Calibri" w:eastAsia="Calibri" w:hAnsi="Calibri" w:cs="Calibri"/>
          <w:color w:val="000000" w:themeColor="text1"/>
          <w:sz w:val="22"/>
          <w:szCs w:val="22"/>
        </w:rPr>
        <w:t>Austere’s</w:t>
      </w:r>
      <w:proofErr w:type="spellEnd"/>
      <w:r w:rsidR="00F4568F" w:rsidRPr="3BBBA3C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growth </w:t>
      </w:r>
      <w:r w:rsidR="00B61CC1" w:rsidRPr="3BBBA3C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throughout </w:t>
      </w:r>
      <w:r w:rsidR="00F4568F" w:rsidRPr="3BBBA3CD">
        <w:rPr>
          <w:rFonts w:ascii="Calibri" w:eastAsia="Calibri" w:hAnsi="Calibri" w:cs="Calibri"/>
          <w:color w:val="000000" w:themeColor="text1"/>
          <w:sz w:val="22"/>
          <w:szCs w:val="22"/>
        </w:rPr>
        <w:t>Canada</w:t>
      </w:r>
      <w:r w:rsidR="00153B37" w:rsidRPr="3BBBA3CD">
        <w:rPr>
          <w:rFonts w:ascii="Calibri" w:eastAsia="Calibri" w:hAnsi="Calibri" w:cs="Calibri"/>
          <w:color w:val="000000" w:themeColor="text1"/>
          <w:sz w:val="22"/>
          <w:szCs w:val="22"/>
        </w:rPr>
        <w:t>.”</w:t>
      </w:r>
    </w:p>
    <w:p w14:paraId="2B4475D4" w14:textId="3BEEF581" w:rsidR="45EF1EA2" w:rsidRDefault="45EF1EA2" w:rsidP="3BBBA3CD">
      <w:pPr>
        <w:pStyle w:val="paragraph"/>
        <w:spacing w:before="0" w:beforeAutospacing="0" w:after="0" w:afterAutospacing="0"/>
        <w:rPr>
          <w:rStyle w:val="normaltextrun"/>
          <w:rFonts w:asciiTheme="minorHAnsi" w:hAnsiTheme="minorHAnsi" w:cstheme="minorBidi"/>
          <w:sz w:val="22"/>
          <w:szCs w:val="22"/>
          <w:highlight w:val="yellow"/>
        </w:rPr>
      </w:pPr>
    </w:p>
    <w:p w14:paraId="4BFCA5C8" w14:textId="462F9CBE" w:rsidR="1A06E7EE" w:rsidRPr="007C5AD4" w:rsidRDefault="00184496" w:rsidP="64C6DD52">
      <w:pPr>
        <w:pStyle w:val="paragraph"/>
        <w:spacing w:before="0" w:beforeAutospacing="0" w:after="0" w:afterAutospacing="0"/>
        <w:rPr>
          <w:rStyle w:val="normaltextrun"/>
          <w:rFonts w:asciiTheme="minorHAnsi" w:hAnsiTheme="minorHAnsi" w:cstheme="minorBidi"/>
          <w:sz w:val="22"/>
          <w:szCs w:val="22"/>
        </w:rPr>
      </w:pPr>
      <w:r w:rsidRPr="64C6DD52">
        <w:rPr>
          <w:rStyle w:val="normaltextrun"/>
          <w:rFonts w:asciiTheme="minorHAnsi" w:hAnsiTheme="minorHAnsi" w:cstheme="minorBidi"/>
          <w:sz w:val="22"/>
          <w:szCs w:val="22"/>
        </w:rPr>
        <w:t xml:space="preserve">Austere products are available </w:t>
      </w:r>
      <w:r w:rsidR="008E0A5E" w:rsidRPr="64C6DD52">
        <w:rPr>
          <w:rStyle w:val="normaltextrun"/>
          <w:rFonts w:asciiTheme="minorHAnsi" w:hAnsiTheme="minorHAnsi" w:cstheme="minorBidi"/>
          <w:sz w:val="22"/>
          <w:szCs w:val="22"/>
        </w:rPr>
        <w:t>in Canada</w:t>
      </w:r>
      <w:r w:rsidRPr="64C6DD52">
        <w:rPr>
          <w:rStyle w:val="normaltextrun"/>
          <w:rFonts w:asciiTheme="minorHAnsi" w:hAnsiTheme="minorHAnsi" w:cstheme="minorBidi"/>
          <w:sz w:val="22"/>
          <w:szCs w:val="22"/>
        </w:rPr>
        <w:t xml:space="preserve"> at all major retailers</w:t>
      </w:r>
      <w:r w:rsidR="007C5AD4" w:rsidRPr="64C6DD52">
        <w:rPr>
          <w:rStyle w:val="normaltextrun"/>
          <w:rFonts w:asciiTheme="minorHAnsi" w:hAnsiTheme="minorHAnsi" w:cstheme="minorBidi"/>
          <w:sz w:val="22"/>
          <w:szCs w:val="22"/>
        </w:rPr>
        <w:t xml:space="preserve"> now.</w:t>
      </w:r>
    </w:p>
    <w:p w14:paraId="1925CFB6" w14:textId="77777777" w:rsidR="00F51A0C" w:rsidRPr="002F012C" w:rsidRDefault="00F51A0C" w:rsidP="00F51A0C">
      <w:pPr>
        <w:rPr>
          <w:rFonts w:cstheme="minorHAnsi"/>
          <w:sz w:val="22"/>
          <w:szCs w:val="22"/>
        </w:rPr>
      </w:pPr>
    </w:p>
    <w:p w14:paraId="1A7712A4" w14:textId="5A9E471E" w:rsidR="00F51A0C" w:rsidRPr="002F012C" w:rsidRDefault="00F51A0C" w:rsidP="00F51A0C">
      <w:pPr>
        <w:rPr>
          <w:rFonts w:cstheme="minorHAnsi"/>
          <w:b/>
          <w:bCs/>
          <w:sz w:val="22"/>
          <w:szCs w:val="22"/>
        </w:rPr>
      </w:pPr>
      <w:r w:rsidRPr="002F012C">
        <w:rPr>
          <w:rFonts w:cstheme="minorHAnsi"/>
          <w:b/>
          <w:bCs/>
          <w:sz w:val="22"/>
          <w:szCs w:val="22"/>
        </w:rPr>
        <w:t>About Austere</w:t>
      </w:r>
    </w:p>
    <w:p w14:paraId="0AD10BAE" w14:textId="19EDD735" w:rsidR="00131328" w:rsidRDefault="00F51A0C" w:rsidP="00F51A0C">
      <w:pPr>
        <w:rPr>
          <w:rFonts w:cstheme="minorHAnsi"/>
          <w:sz w:val="22"/>
          <w:szCs w:val="22"/>
        </w:rPr>
      </w:pPr>
      <w:r w:rsidRPr="002F012C">
        <w:rPr>
          <w:rFonts w:cstheme="minorHAnsi"/>
          <w:sz w:val="22"/>
          <w:szCs w:val="22"/>
        </w:rPr>
        <w:t xml:space="preserve">Launched in 2019, Austere is a unique technology accessory brand committed to spectacularly designed, technologically superior products to power and connect your life. From high-performance power, cable, and clean products, Austere represents the intersection of flawless, minimalist design and advanced </w:t>
      </w:r>
      <w:r w:rsidRPr="002F012C">
        <w:rPr>
          <w:rFonts w:cstheme="minorHAnsi"/>
          <w:sz w:val="22"/>
          <w:szCs w:val="22"/>
        </w:rPr>
        <w:lastRenderedPageBreak/>
        <w:t>technology to redefine technology accessories. Austere stands apart from all other technology accessories manufacturers for its commitment to designing a new generation of products that offer consumers more stylish, sustainable, and better ways to connect both with their electronic devices and each other.</w:t>
      </w:r>
    </w:p>
    <w:p w14:paraId="5465D4A2" w14:textId="75DD134E" w:rsidR="00724959" w:rsidRDefault="002043BE" w:rsidP="00F51A0C">
      <w:pPr>
        <w:rPr>
          <w:rFonts w:cstheme="minorHAnsi"/>
          <w:sz w:val="22"/>
          <w:szCs w:val="22"/>
        </w:rPr>
      </w:pPr>
      <w:hyperlink r:id="rId12" w:history="1">
        <w:r w:rsidR="00724959" w:rsidRPr="00724959">
          <w:rPr>
            <w:rStyle w:val="Hyperlink"/>
            <w:rFonts w:cstheme="minorHAnsi"/>
            <w:sz w:val="22"/>
            <w:szCs w:val="22"/>
          </w:rPr>
          <w:t>austere.com</w:t>
        </w:r>
      </w:hyperlink>
    </w:p>
    <w:p w14:paraId="3D3A98BD" w14:textId="507F6E6E" w:rsidR="00955AD0" w:rsidRDefault="00955AD0" w:rsidP="00F51A0C">
      <w:pPr>
        <w:rPr>
          <w:rFonts w:cstheme="minorHAnsi"/>
          <w:sz w:val="22"/>
          <w:szCs w:val="22"/>
        </w:rPr>
      </w:pPr>
    </w:p>
    <w:p w14:paraId="2AB49DA3" w14:textId="77777777" w:rsidR="00955AD0" w:rsidRDefault="00955AD0" w:rsidP="00955AD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About Erikson Multimedia</w:t>
      </w:r>
    </w:p>
    <w:p w14:paraId="6E103A19" w14:textId="6A7F9F75" w:rsidR="00955AD0" w:rsidRDefault="00955AD0" w:rsidP="00955AD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Erikson Multimedia</w:t>
      </w:r>
      <w:r w:rsidR="003D1AB3">
        <w:rPr>
          <w:color w:val="000000"/>
          <w:sz w:val="22"/>
          <w:szCs w:val="22"/>
        </w:rPr>
        <w:t xml:space="preserve"> is</w:t>
      </w:r>
      <w:r>
        <w:rPr>
          <w:color w:val="000000"/>
          <w:sz w:val="22"/>
          <w:szCs w:val="22"/>
        </w:rPr>
        <w:t xml:space="preserve"> the Consumer Electronics division of Exertis | JAM</w:t>
      </w:r>
      <w:r w:rsidR="003D1AB3">
        <w:rPr>
          <w:color w:val="000000"/>
          <w:sz w:val="22"/>
          <w:szCs w:val="22"/>
        </w:rPr>
        <w:t xml:space="preserve"> and</w:t>
      </w:r>
      <w:r>
        <w:rPr>
          <w:color w:val="000000"/>
          <w:sz w:val="22"/>
          <w:szCs w:val="22"/>
        </w:rPr>
        <w:t xml:space="preserve"> distributes </w:t>
      </w:r>
      <w:r>
        <w:rPr>
          <w:sz w:val="22"/>
          <w:szCs w:val="22"/>
        </w:rPr>
        <w:t>high-performance</w:t>
      </w:r>
      <w:r>
        <w:rPr>
          <w:color w:val="000000"/>
          <w:sz w:val="22"/>
          <w:szCs w:val="22"/>
        </w:rPr>
        <w:t xml:space="preserve"> consumer products from brands including Adidas, Harman Kardon, JBL, Marshall, </w:t>
      </w:r>
      <w:proofErr w:type="spellStart"/>
      <w:r>
        <w:rPr>
          <w:color w:val="000000"/>
          <w:sz w:val="22"/>
          <w:szCs w:val="22"/>
        </w:rPr>
        <w:t>Urbanista</w:t>
      </w:r>
      <w:proofErr w:type="spellEnd"/>
      <w:r>
        <w:rPr>
          <w:color w:val="000000"/>
          <w:sz w:val="22"/>
          <w:szCs w:val="22"/>
        </w:rPr>
        <w:t>, and more.</w:t>
      </w:r>
    </w:p>
    <w:p w14:paraId="7F91C0A6" w14:textId="77777777" w:rsidR="00955AD0" w:rsidRDefault="00955AD0" w:rsidP="00955AD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  <w:sz w:val="22"/>
          <w:szCs w:val="22"/>
        </w:rPr>
      </w:pPr>
    </w:p>
    <w:p w14:paraId="15988BFB" w14:textId="77777777" w:rsidR="00955AD0" w:rsidRDefault="00955AD0" w:rsidP="00955AD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Erikson Multimedia </w:t>
      </w:r>
    </w:p>
    <w:p w14:paraId="183ED069" w14:textId="77777777" w:rsidR="00955AD0" w:rsidRDefault="00955AD0" w:rsidP="00955AD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21000 TransCanada Highway </w:t>
      </w:r>
    </w:p>
    <w:p w14:paraId="3CCE16C6" w14:textId="77777777" w:rsidR="00955AD0" w:rsidRDefault="00955AD0" w:rsidP="00955AD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Baie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D’Urfé</w:t>
      </w:r>
      <w:proofErr w:type="spellEnd"/>
      <w:r>
        <w:rPr>
          <w:color w:val="000000"/>
          <w:sz w:val="22"/>
          <w:szCs w:val="22"/>
        </w:rPr>
        <w:t xml:space="preserve">, QC H9X 4B7 </w:t>
      </w:r>
    </w:p>
    <w:p w14:paraId="494C8079" w14:textId="77777777" w:rsidR="00955AD0" w:rsidRDefault="00955AD0" w:rsidP="00955AD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Phone: 514-457-2555 / Fax: 514-457-0055 </w:t>
      </w:r>
    </w:p>
    <w:p w14:paraId="16E973EE" w14:textId="77777777" w:rsidR="00955AD0" w:rsidRDefault="002043BE" w:rsidP="00955AD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  <w:sz w:val="22"/>
          <w:szCs w:val="22"/>
        </w:rPr>
      </w:pPr>
      <w:hyperlink r:id="rId13">
        <w:r w:rsidR="00955AD0">
          <w:rPr>
            <w:color w:val="0563C1"/>
            <w:sz w:val="22"/>
            <w:szCs w:val="22"/>
            <w:u w:val="single"/>
          </w:rPr>
          <w:t>http://www.eriksonconsumer.com</w:t>
        </w:r>
      </w:hyperlink>
    </w:p>
    <w:p w14:paraId="43BC5278" w14:textId="77777777" w:rsidR="00955AD0" w:rsidRPr="002F012C" w:rsidRDefault="00955AD0" w:rsidP="00F51A0C">
      <w:pPr>
        <w:rPr>
          <w:rFonts w:cstheme="minorHAnsi"/>
          <w:sz w:val="22"/>
          <w:szCs w:val="22"/>
        </w:rPr>
      </w:pPr>
    </w:p>
    <w:sectPr w:rsidR="00955AD0" w:rsidRPr="002F012C" w:rsidSect="0013132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E00182" w14:textId="77777777" w:rsidR="004F667F" w:rsidRDefault="004F667F" w:rsidP="00131328">
      <w:r>
        <w:separator/>
      </w:r>
    </w:p>
  </w:endnote>
  <w:endnote w:type="continuationSeparator" w:id="0">
    <w:p w14:paraId="1D837075" w14:textId="77777777" w:rsidR="004F667F" w:rsidRDefault="004F667F" w:rsidP="00131328">
      <w:r>
        <w:continuationSeparator/>
      </w:r>
    </w:p>
  </w:endnote>
  <w:endnote w:type="continuationNotice" w:id="1">
    <w:p w14:paraId="3BF49E44" w14:textId="77777777" w:rsidR="004F667F" w:rsidRDefault="004F667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E718" w14:textId="77777777" w:rsidR="00934B74" w:rsidRDefault="00934B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916"/>
      <w:gridCol w:w="5314"/>
      <w:gridCol w:w="2130"/>
    </w:tblGrid>
    <w:tr w:rsidR="00EA7309" w14:paraId="5F0AAB69" w14:textId="77777777" w:rsidTr="00FB74EF">
      <w:trPr>
        <w:trHeight w:val="555"/>
      </w:trPr>
      <w:tc>
        <w:tcPr>
          <w:tcW w:w="1916" w:type="dxa"/>
          <w:vAlign w:val="center"/>
        </w:tcPr>
        <w:p w14:paraId="2374507F" w14:textId="1C506DE2" w:rsidR="00131328" w:rsidRPr="00131328" w:rsidRDefault="001F40B4" w:rsidP="00EA7309">
          <w:pPr>
            <w:pStyle w:val="Footer"/>
            <w:rPr>
              <w:sz w:val="14"/>
              <w:szCs w:val="14"/>
            </w:rPr>
          </w:pPr>
          <w:r w:rsidRPr="001F40B4">
            <w:rPr>
              <w:noProof/>
            </w:rPr>
            <w:drawing>
              <wp:inline distT="0" distB="0" distL="0" distR="0" wp14:anchorId="54943165" wp14:editId="3082D266">
                <wp:extent cx="1066800" cy="280109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40" cy="2994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14" w:type="dxa"/>
          <w:vAlign w:val="bottom"/>
        </w:tcPr>
        <w:p w14:paraId="70E68DFC" w14:textId="65D62E49" w:rsidR="00FB74EF" w:rsidRPr="00412A5D" w:rsidRDefault="00EA7309" w:rsidP="00EA7309">
          <w:pPr>
            <w:pStyle w:val="Footer"/>
            <w:rPr>
              <w:sz w:val="16"/>
              <w:szCs w:val="16"/>
              <w:lang w:val="fr-CA"/>
            </w:rPr>
          </w:pPr>
          <w:r w:rsidRPr="00412A5D">
            <w:rPr>
              <w:sz w:val="16"/>
              <w:szCs w:val="16"/>
              <w:lang w:val="fr-CA"/>
            </w:rPr>
            <w:t xml:space="preserve">21000 </w:t>
          </w:r>
          <w:proofErr w:type="spellStart"/>
          <w:r w:rsidRPr="00412A5D">
            <w:rPr>
              <w:sz w:val="16"/>
              <w:szCs w:val="16"/>
              <w:lang w:val="fr-CA"/>
            </w:rPr>
            <w:t>Trans-Canadienne</w:t>
          </w:r>
          <w:proofErr w:type="spellEnd"/>
          <w:r w:rsidRPr="00412A5D">
            <w:rPr>
              <w:sz w:val="16"/>
              <w:szCs w:val="16"/>
              <w:lang w:val="fr-CA"/>
            </w:rPr>
            <w:t>, Baie</w:t>
          </w:r>
          <w:r w:rsidR="004D110D" w:rsidRPr="00412A5D">
            <w:rPr>
              <w:sz w:val="16"/>
              <w:szCs w:val="16"/>
              <w:lang w:val="fr-CA"/>
            </w:rPr>
            <w:t>-</w:t>
          </w:r>
          <w:proofErr w:type="spellStart"/>
          <w:r w:rsidR="00934B74" w:rsidRPr="00412A5D">
            <w:rPr>
              <w:sz w:val="16"/>
              <w:szCs w:val="16"/>
              <w:lang w:val="fr-CA"/>
            </w:rPr>
            <w:t>D</w:t>
          </w:r>
          <w:r w:rsidRPr="00412A5D">
            <w:rPr>
              <w:sz w:val="16"/>
              <w:szCs w:val="16"/>
              <w:lang w:val="fr-CA"/>
            </w:rPr>
            <w:t>’Urf</w:t>
          </w:r>
          <w:r w:rsidR="00934B74" w:rsidRPr="00412A5D">
            <w:rPr>
              <w:sz w:val="16"/>
              <w:szCs w:val="16"/>
              <w:lang w:val="fr-CA"/>
            </w:rPr>
            <w:t>e</w:t>
          </w:r>
          <w:proofErr w:type="spellEnd"/>
          <w:r w:rsidRPr="00412A5D">
            <w:rPr>
              <w:sz w:val="16"/>
              <w:szCs w:val="16"/>
              <w:lang w:val="fr-CA"/>
            </w:rPr>
            <w:t xml:space="preserve">, </w:t>
          </w:r>
          <w:r w:rsidR="00FB74EF" w:rsidRPr="00412A5D">
            <w:rPr>
              <w:sz w:val="16"/>
              <w:szCs w:val="16"/>
              <w:lang w:val="fr-CA"/>
            </w:rPr>
            <w:t xml:space="preserve">Québec H9X 4B7 </w:t>
          </w:r>
        </w:p>
        <w:p w14:paraId="4040CD7C" w14:textId="0525F973" w:rsidR="00131328" w:rsidRPr="00131328" w:rsidRDefault="00131328" w:rsidP="00EA7309">
          <w:pPr>
            <w:pStyle w:val="Footer"/>
            <w:rPr>
              <w:sz w:val="14"/>
              <w:szCs w:val="14"/>
            </w:rPr>
          </w:pPr>
          <w:r w:rsidRPr="00131328">
            <w:rPr>
              <w:sz w:val="16"/>
              <w:szCs w:val="16"/>
            </w:rPr>
            <w:t>T</w:t>
          </w:r>
          <w:r w:rsidR="00934B74">
            <w:rPr>
              <w:sz w:val="16"/>
              <w:szCs w:val="16"/>
            </w:rPr>
            <w:t>e</w:t>
          </w:r>
          <w:r w:rsidRPr="00131328">
            <w:rPr>
              <w:sz w:val="16"/>
              <w:szCs w:val="16"/>
            </w:rPr>
            <w:t>l.: (</w:t>
          </w:r>
          <w:r w:rsidR="00FB74EF">
            <w:rPr>
              <w:sz w:val="16"/>
              <w:szCs w:val="16"/>
            </w:rPr>
            <w:t>514</w:t>
          </w:r>
          <w:r w:rsidRPr="00131328">
            <w:rPr>
              <w:sz w:val="16"/>
              <w:szCs w:val="16"/>
            </w:rPr>
            <w:t>) 4</w:t>
          </w:r>
          <w:r w:rsidR="00FB74EF">
            <w:rPr>
              <w:sz w:val="16"/>
              <w:szCs w:val="16"/>
            </w:rPr>
            <w:t>57</w:t>
          </w:r>
          <w:r w:rsidRPr="00131328">
            <w:rPr>
              <w:sz w:val="16"/>
              <w:szCs w:val="16"/>
            </w:rPr>
            <w:t>-2</w:t>
          </w:r>
          <w:r w:rsidR="00FB74EF">
            <w:rPr>
              <w:sz w:val="16"/>
              <w:szCs w:val="16"/>
            </w:rPr>
            <w:t>555</w:t>
          </w:r>
          <w:r w:rsidRPr="00131328">
            <w:rPr>
              <w:sz w:val="16"/>
              <w:szCs w:val="16"/>
            </w:rPr>
            <w:t xml:space="preserve"> • </w:t>
          </w:r>
          <w:r w:rsidR="00934B74">
            <w:rPr>
              <w:sz w:val="16"/>
              <w:szCs w:val="16"/>
            </w:rPr>
            <w:t>Fax</w:t>
          </w:r>
          <w:r w:rsidRPr="00131328">
            <w:rPr>
              <w:sz w:val="16"/>
              <w:szCs w:val="16"/>
            </w:rPr>
            <w:t>: (</w:t>
          </w:r>
          <w:r w:rsidR="00FB74EF">
            <w:rPr>
              <w:sz w:val="16"/>
              <w:szCs w:val="16"/>
            </w:rPr>
            <w:t>514</w:t>
          </w:r>
          <w:r w:rsidRPr="00131328">
            <w:rPr>
              <w:sz w:val="16"/>
              <w:szCs w:val="16"/>
            </w:rPr>
            <w:t xml:space="preserve">) </w:t>
          </w:r>
          <w:r w:rsidR="00FB74EF">
            <w:rPr>
              <w:sz w:val="16"/>
              <w:szCs w:val="16"/>
            </w:rPr>
            <w:t>457</w:t>
          </w:r>
          <w:r w:rsidRPr="00131328">
            <w:rPr>
              <w:sz w:val="16"/>
              <w:szCs w:val="16"/>
            </w:rPr>
            <w:t>-0</w:t>
          </w:r>
          <w:r w:rsidR="00FB74EF">
            <w:rPr>
              <w:sz w:val="16"/>
              <w:szCs w:val="16"/>
            </w:rPr>
            <w:t>055</w:t>
          </w:r>
          <w:r w:rsidRPr="00131328">
            <w:rPr>
              <w:sz w:val="16"/>
              <w:szCs w:val="16"/>
            </w:rPr>
            <w:t xml:space="preserve"> • </w:t>
          </w:r>
          <w:r w:rsidRPr="00131328">
            <w:rPr>
              <w:b/>
              <w:bCs/>
              <w:sz w:val="16"/>
              <w:szCs w:val="16"/>
            </w:rPr>
            <w:t>www.</w:t>
          </w:r>
          <w:r w:rsidR="001F40B4">
            <w:rPr>
              <w:b/>
              <w:bCs/>
              <w:sz w:val="16"/>
              <w:szCs w:val="16"/>
            </w:rPr>
            <w:t>eriksonconsumer</w:t>
          </w:r>
          <w:r w:rsidRPr="00131328">
            <w:rPr>
              <w:b/>
              <w:bCs/>
              <w:sz w:val="16"/>
              <w:szCs w:val="16"/>
            </w:rPr>
            <w:t>.com</w:t>
          </w:r>
        </w:p>
      </w:tc>
      <w:tc>
        <w:tcPr>
          <w:tcW w:w="2130" w:type="dxa"/>
          <w:vAlign w:val="bottom"/>
        </w:tcPr>
        <w:p w14:paraId="1117F47A" w14:textId="56297535" w:rsidR="00131328" w:rsidRDefault="00744C02" w:rsidP="00FB74EF">
          <w:pPr>
            <w:pStyle w:val="Footer"/>
            <w:jc w:val="right"/>
          </w:pPr>
          <w:r w:rsidRPr="00FB74EF">
            <w:rPr>
              <w:noProof/>
            </w:rPr>
            <w:drawing>
              <wp:inline distT="0" distB="0" distL="0" distR="0" wp14:anchorId="0F824919" wp14:editId="143B0B91">
                <wp:extent cx="1153164" cy="119668"/>
                <wp:effectExtent l="0" t="0" r="254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5719" cy="1438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4C88849" w14:textId="2ACECF84" w:rsidR="00131328" w:rsidRDefault="0013132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6D05F" w14:textId="77777777" w:rsidR="00934B74" w:rsidRDefault="00934B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9B1E9" w14:textId="77777777" w:rsidR="004F667F" w:rsidRDefault="004F667F" w:rsidP="00131328">
      <w:r>
        <w:separator/>
      </w:r>
    </w:p>
  </w:footnote>
  <w:footnote w:type="continuationSeparator" w:id="0">
    <w:p w14:paraId="7144F355" w14:textId="77777777" w:rsidR="004F667F" w:rsidRDefault="004F667F" w:rsidP="00131328">
      <w:r>
        <w:continuationSeparator/>
      </w:r>
    </w:p>
  </w:footnote>
  <w:footnote w:type="continuationNotice" w:id="1">
    <w:p w14:paraId="678E9C22" w14:textId="77777777" w:rsidR="004F667F" w:rsidRDefault="004F667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640E7" w14:textId="77777777" w:rsidR="00934B74" w:rsidRDefault="00934B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8DDB4" w14:textId="35F38B22" w:rsidR="00131328" w:rsidRDefault="001F40B4">
    <w:pPr>
      <w:pStyle w:val="Header"/>
    </w:pPr>
    <w:r w:rsidRPr="001F40B4">
      <w:rPr>
        <w:noProof/>
      </w:rPr>
      <w:drawing>
        <wp:inline distT="0" distB="0" distL="0" distR="0" wp14:anchorId="2557AB9A" wp14:editId="397AC565">
          <wp:extent cx="1479176" cy="388387"/>
          <wp:effectExtent l="0" t="0" r="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5051" cy="4004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0C449" w14:textId="77777777" w:rsidR="00934B74" w:rsidRDefault="00934B7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328"/>
    <w:rsid w:val="000966CB"/>
    <w:rsid w:val="000A415D"/>
    <w:rsid w:val="000C7B13"/>
    <w:rsid w:val="00131328"/>
    <w:rsid w:val="00141CE0"/>
    <w:rsid w:val="00153B37"/>
    <w:rsid w:val="00160D47"/>
    <w:rsid w:val="001666D2"/>
    <w:rsid w:val="00184496"/>
    <w:rsid w:val="001A4AD4"/>
    <w:rsid w:val="001A62FF"/>
    <w:rsid w:val="001D0AEE"/>
    <w:rsid w:val="001F40B4"/>
    <w:rsid w:val="002043BE"/>
    <w:rsid w:val="002302B4"/>
    <w:rsid w:val="00264729"/>
    <w:rsid w:val="002D4762"/>
    <w:rsid w:val="002E7AA6"/>
    <w:rsid w:val="002F012C"/>
    <w:rsid w:val="002F34D8"/>
    <w:rsid w:val="00301341"/>
    <w:rsid w:val="003372DE"/>
    <w:rsid w:val="003757F8"/>
    <w:rsid w:val="003D1AB3"/>
    <w:rsid w:val="00412A5D"/>
    <w:rsid w:val="00416B8E"/>
    <w:rsid w:val="00471502"/>
    <w:rsid w:val="004A103E"/>
    <w:rsid w:val="004D110D"/>
    <w:rsid w:val="004F667F"/>
    <w:rsid w:val="00556B97"/>
    <w:rsid w:val="00567BC8"/>
    <w:rsid w:val="00576867"/>
    <w:rsid w:val="005B3973"/>
    <w:rsid w:val="005B64C7"/>
    <w:rsid w:val="005B6C0E"/>
    <w:rsid w:val="005E01AA"/>
    <w:rsid w:val="005F7A76"/>
    <w:rsid w:val="006B1CF7"/>
    <w:rsid w:val="006C1940"/>
    <w:rsid w:val="00701351"/>
    <w:rsid w:val="00724959"/>
    <w:rsid w:val="00744C02"/>
    <w:rsid w:val="00770AA5"/>
    <w:rsid w:val="007C5AD4"/>
    <w:rsid w:val="007D54CB"/>
    <w:rsid w:val="007E6138"/>
    <w:rsid w:val="00846103"/>
    <w:rsid w:val="008524CA"/>
    <w:rsid w:val="008C781C"/>
    <w:rsid w:val="008E0A5E"/>
    <w:rsid w:val="008F5AC4"/>
    <w:rsid w:val="00934B74"/>
    <w:rsid w:val="00955AD0"/>
    <w:rsid w:val="009C4F4C"/>
    <w:rsid w:val="009D37E8"/>
    <w:rsid w:val="00A32994"/>
    <w:rsid w:val="00A64FE2"/>
    <w:rsid w:val="00B53907"/>
    <w:rsid w:val="00B61CC1"/>
    <w:rsid w:val="00BA78D9"/>
    <w:rsid w:val="00BB1F84"/>
    <w:rsid w:val="00BF080B"/>
    <w:rsid w:val="00C8238C"/>
    <w:rsid w:val="00CC1A88"/>
    <w:rsid w:val="00CE34D6"/>
    <w:rsid w:val="00D41266"/>
    <w:rsid w:val="00D54316"/>
    <w:rsid w:val="00D61859"/>
    <w:rsid w:val="00D72156"/>
    <w:rsid w:val="00DA735D"/>
    <w:rsid w:val="00DE7750"/>
    <w:rsid w:val="00EA7309"/>
    <w:rsid w:val="00EC31B9"/>
    <w:rsid w:val="00EE6F2D"/>
    <w:rsid w:val="00EF2721"/>
    <w:rsid w:val="00F16847"/>
    <w:rsid w:val="00F4568F"/>
    <w:rsid w:val="00F51A0C"/>
    <w:rsid w:val="00FB74EF"/>
    <w:rsid w:val="00FC790D"/>
    <w:rsid w:val="00FD64A1"/>
    <w:rsid w:val="0418C6BF"/>
    <w:rsid w:val="0D20539E"/>
    <w:rsid w:val="1012A98D"/>
    <w:rsid w:val="1449F138"/>
    <w:rsid w:val="18CA7936"/>
    <w:rsid w:val="19F8AED4"/>
    <w:rsid w:val="1A06E7EE"/>
    <w:rsid w:val="205F4538"/>
    <w:rsid w:val="2319D249"/>
    <w:rsid w:val="28733DCD"/>
    <w:rsid w:val="29BBAD9B"/>
    <w:rsid w:val="2E75F661"/>
    <w:rsid w:val="3011C6C2"/>
    <w:rsid w:val="31AD9723"/>
    <w:rsid w:val="33A1E9D8"/>
    <w:rsid w:val="34FDEA3D"/>
    <w:rsid w:val="3BBBA3CD"/>
    <w:rsid w:val="3C0CE993"/>
    <w:rsid w:val="44473A5E"/>
    <w:rsid w:val="45EF1EA2"/>
    <w:rsid w:val="4C4537C9"/>
    <w:rsid w:val="580E3375"/>
    <w:rsid w:val="58ABCD1F"/>
    <w:rsid w:val="5ACF2858"/>
    <w:rsid w:val="5E452DFB"/>
    <w:rsid w:val="614F6C94"/>
    <w:rsid w:val="64C6DD52"/>
    <w:rsid w:val="6E54973B"/>
    <w:rsid w:val="70D4BB7A"/>
    <w:rsid w:val="7240A0F9"/>
    <w:rsid w:val="79595A86"/>
    <w:rsid w:val="7D36D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B79D23"/>
  <w14:defaultImageDpi w14:val="32767"/>
  <w15:chartTrackingRefBased/>
  <w15:docId w15:val="{61C7C13B-569C-504C-AE9A-9043F5AAD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13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1328"/>
  </w:style>
  <w:style w:type="paragraph" w:styleId="Footer">
    <w:name w:val="footer"/>
    <w:basedOn w:val="Normal"/>
    <w:link w:val="FooterChar"/>
    <w:uiPriority w:val="99"/>
    <w:unhideWhenUsed/>
    <w:rsid w:val="001313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1328"/>
  </w:style>
  <w:style w:type="table" w:styleId="TableGrid">
    <w:name w:val="Table Grid"/>
    <w:basedOn w:val="TableNormal"/>
    <w:uiPriority w:val="39"/>
    <w:rsid w:val="001313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12A5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12A5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412A5D"/>
    <w:rPr>
      <w:b/>
      <w:bCs/>
    </w:rPr>
  </w:style>
  <w:style w:type="paragraph" w:customStyle="1" w:styleId="paragraph">
    <w:name w:val="paragraph"/>
    <w:basedOn w:val="Normal"/>
    <w:rsid w:val="002F012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2F012C"/>
  </w:style>
  <w:style w:type="character" w:customStyle="1" w:styleId="eop">
    <w:name w:val="eop"/>
    <w:basedOn w:val="DefaultParagraphFont"/>
    <w:rsid w:val="002F012C"/>
  </w:style>
  <w:style w:type="paragraph" w:styleId="Title">
    <w:name w:val="Title"/>
    <w:basedOn w:val="Normal"/>
    <w:next w:val="Normal"/>
    <w:link w:val="TitleChar"/>
    <w:uiPriority w:val="10"/>
    <w:qFormat/>
    <w:rsid w:val="002F012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F01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rsid w:val="007249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01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5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eriksonconsumer.com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austere.com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mailto:nataliya.potapova@eriksonconsumer.com%0d" TargetMode="Externa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84af99-04e8-49ac-a951-fa8aadf4e774" xsi:nil="true"/>
    <lcf76f155ced4ddcb4097134ff3c332f xmlns="3dbb7c20-ef21-46a5-ae4e-a4208721ad92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061B7B6E088840A74C4661868FFA77" ma:contentTypeVersion="15" ma:contentTypeDescription="Create a new document." ma:contentTypeScope="" ma:versionID="d413c7033caafa3540b67c4f296efe8a">
  <xsd:schema xmlns:xsd="http://www.w3.org/2001/XMLSchema" xmlns:xs="http://www.w3.org/2001/XMLSchema" xmlns:p="http://schemas.microsoft.com/office/2006/metadata/properties" xmlns:ns2="8984af99-04e8-49ac-a951-fa8aadf4e774" xmlns:ns3="3dbb7c20-ef21-46a5-ae4e-a4208721ad92" targetNamespace="http://schemas.microsoft.com/office/2006/metadata/properties" ma:root="true" ma:fieldsID="403daacae72df7b3b36943c9b0f669aa" ns2:_="" ns3:_="">
    <xsd:import namespace="8984af99-04e8-49ac-a951-fa8aadf4e774"/>
    <xsd:import namespace="3dbb7c20-ef21-46a5-ae4e-a4208721ad9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84af99-04e8-49ac-a951-fa8aadf4e77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78d51166-e5ab-4096-aafc-cde2b7a0d633}" ma:internalName="TaxCatchAll" ma:showField="CatchAllData" ma:web="8984af99-04e8-49ac-a951-fa8aadf4e7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bb7c20-ef21-46a5-ae4e-a4208721ad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e36ba612-13d2-4d53-ba18-073a557cf7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78DB7C-3051-D44C-9B75-EC0D7F2B20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3AEE15E-CE85-49BD-A98B-2D60B1C8DD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DF6FC2-251F-4DCD-89DA-410E2F4ABEAF}">
  <ds:schemaRefs>
    <ds:schemaRef ds:uri="http://schemas.microsoft.com/office/2006/metadata/properties"/>
    <ds:schemaRef ds:uri="http://schemas.microsoft.com/office/infopath/2007/PartnerControls"/>
    <ds:schemaRef ds:uri="261ed687-4599-4860-b8de-ff7d8cb6f4ab"/>
    <ds:schemaRef ds:uri="ce8dda16-17a0-44ee-9a7f-1dfe24377044"/>
  </ds:schemaRefs>
</ds:datastoreItem>
</file>

<file path=customXml/itemProps4.xml><?xml version="1.0" encoding="utf-8"?>
<ds:datastoreItem xmlns:ds="http://schemas.openxmlformats.org/officeDocument/2006/customXml" ds:itemID="{A939123B-DEC3-4927-8783-4195D2B119C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373</Words>
  <Characters>2131</Characters>
  <Application>Microsoft Office Word</Application>
  <DocSecurity>0</DocSecurity>
  <Lines>17</Lines>
  <Paragraphs>4</Paragraphs>
  <ScaleCrop>false</ScaleCrop>
  <Company/>
  <LinksUpToDate>false</LinksUpToDate>
  <CharactersWithSpaces>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Goulbourne</dc:creator>
  <cp:keywords/>
  <dc:description/>
  <cp:lastModifiedBy>Nataliya Potapova</cp:lastModifiedBy>
  <cp:revision>2</cp:revision>
  <dcterms:created xsi:type="dcterms:W3CDTF">2022-12-15T20:36:00Z</dcterms:created>
  <dcterms:modified xsi:type="dcterms:W3CDTF">2022-12-15T20:36:00Z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0x01010008061B7B6E088840A74C4661868FFA77</vt:lpwstr>
  </property>
  <property fmtid="{D5CDD505-2E9C-101B-9397-08002B2CF9AE}" pid="3" name="MediaServiceImageTags">
    <vt:lpwstr/>
  </property>
</Properties>
</file>